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ddd86acd1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a65edc17e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bc1e29c1b4b2e" /><Relationship Type="http://schemas.openxmlformats.org/officeDocument/2006/relationships/numbering" Target="/word/numbering.xml" Id="Rb78b5d566474400c" /><Relationship Type="http://schemas.openxmlformats.org/officeDocument/2006/relationships/settings" Target="/word/settings.xml" Id="R0f2521215f8b4e1d" /><Relationship Type="http://schemas.openxmlformats.org/officeDocument/2006/relationships/image" Target="/word/media/99f20e79-52d5-4c69-b5df-6a5457f5b23d.png" Id="R154a65edc17e4532" /></Relationships>
</file>