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acf78b778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7b16bebd7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c709e6b9c4738" /><Relationship Type="http://schemas.openxmlformats.org/officeDocument/2006/relationships/numbering" Target="/word/numbering.xml" Id="R51192ecf1934496d" /><Relationship Type="http://schemas.openxmlformats.org/officeDocument/2006/relationships/settings" Target="/word/settings.xml" Id="R5f5943696c864ef2" /><Relationship Type="http://schemas.openxmlformats.org/officeDocument/2006/relationships/image" Target="/word/media/e13faaf4-3ee2-4bab-b31c-16136ed0a97d.png" Id="R23e7b16bebd74ccc" /></Relationships>
</file>