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9f32cbc0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0f00bf3e3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Karthalbaria,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5b2b4fb94433c" /><Relationship Type="http://schemas.openxmlformats.org/officeDocument/2006/relationships/numbering" Target="/word/numbering.xml" Id="R48e45402c18a4226" /><Relationship Type="http://schemas.openxmlformats.org/officeDocument/2006/relationships/settings" Target="/word/settings.xml" Id="R53e643302e754e49" /><Relationship Type="http://schemas.openxmlformats.org/officeDocument/2006/relationships/image" Target="/word/media/4f766f27-34ad-49e7-bc32-b07b1863f09e.png" Id="R3f50f00bf3e34e2d" /></Relationships>
</file>