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4feb6ddb0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64be72c39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Katanhari,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225a471b44398" /><Relationship Type="http://schemas.openxmlformats.org/officeDocument/2006/relationships/numbering" Target="/word/numbering.xml" Id="Ra49c8ba16dfe4172" /><Relationship Type="http://schemas.openxmlformats.org/officeDocument/2006/relationships/settings" Target="/word/settings.xml" Id="R82bd3d8cc9244199" /><Relationship Type="http://schemas.openxmlformats.org/officeDocument/2006/relationships/image" Target="/word/media/719f5fcf-25a2-480e-a4f5-9d2c28a7ba9f.png" Id="Rf7664be72c3942f6" /></Relationships>
</file>