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6e90244ec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e98ce05c5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4f307955340e3" /><Relationship Type="http://schemas.openxmlformats.org/officeDocument/2006/relationships/numbering" Target="/word/numbering.xml" Id="R363cfa44d3aa42bf" /><Relationship Type="http://schemas.openxmlformats.org/officeDocument/2006/relationships/settings" Target="/word/settings.xml" Id="R32a3cc9705044d48" /><Relationship Type="http://schemas.openxmlformats.org/officeDocument/2006/relationships/image" Target="/word/media/69faf8bb-1ea8-4796-85cd-010b89434b13.png" Id="Rf63e98ce05c5479d" /></Relationships>
</file>