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e56242c42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a9405f14e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Sarpadhara,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c710a5e3148de" /><Relationship Type="http://schemas.openxmlformats.org/officeDocument/2006/relationships/numbering" Target="/word/numbering.xml" Id="R30d1315da9114553" /><Relationship Type="http://schemas.openxmlformats.org/officeDocument/2006/relationships/settings" Target="/word/settings.xml" Id="R233f565c6d9d44a7" /><Relationship Type="http://schemas.openxmlformats.org/officeDocument/2006/relationships/image" Target="/word/media/fe5703f7-fb32-40c2-a724-eebc32652701.png" Id="R01ea9405f14e4028" /></Relationships>
</file>