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5349915c9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493c75c50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1ab1f5b044700" /><Relationship Type="http://schemas.openxmlformats.org/officeDocument/2006/relationships/numbering" Target="/word/numbering.xml" Id="R81f11e7e14bc4c3b" /><Relationship Type="http://schemas.openxmlformats.org/officeDocument/2006/relationships/settings" Target="/word/settings.xml" Id="R0a17299d35fb454c" /><Relationship Type="http://schemas.openxmlformats.org/officeDocument/2006/relationships/image" Target="/word/media/2af9eb7e-d37a-495d-a985-1acfac48dbf5.png" Id="R264493c75c50447d" /></Relationships>
</file>