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ad2696d5d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7b1ff190c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Sastapur,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12b282fa34dde" /><Relationship Type="http://schemas.openxmlformats.org/officeDocument/2006/relationships/numbering" Target="/word/numbering.xml" Id="R40a1b6293b194275" /><Relationship Type="http://schemas.openxmlformats.org/officeDocument/2006/relationships/settings" Target="/word/settings.xml" Id="R1e8293964cd74d30" /><Relationship Type="http://schemas.openxmlformats.org/officeDocument/2006/relationships/image" Target="/word/media/5de890fb-875f-444b-aca1-f026a8c91e69.png" Id="Refc7b1ff190c4a54" /></Relationships>
</file>