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58e28b2db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315f5f056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7b238e8a9445e" /><Relationship Type="http://schemas.openxmlformats.org/officeDocument/2006/relationships/numbering" Target="/word/numbering.xml" Id="R136b734a40144141" /><Relationship Type="http://schemas.openxmlformats.org/officeDocument/2006/relationships/settings" Target="/word/settings.xml" Id="R56b4a73954b5404b" /><Relationship Type="http://schemas.openxmlformats.org/officeDocument/2006/relationships/image" Target="/word/media/842059e2-5984-4fef-8ecf-0cb321b33971.png" Id="Rf52315f5f0564af4" /></Relationships>
</file>