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37c7761c2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ce33c5033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683adcb994932" /><Relationship Type="http://schemas.openxmlformats.org/officeDocument/2006/relationships/numbering" Target="/word/numbering.xml" Id="R0949d98ad67a4bf4" /><Relationship Type="http://schemas.openxmlformats.org/officeDocument/2006/relationships/settings" Target="/word/settings.xml" Id="R2633392fc97b4f53" /><Relationship Type="http://schemas.openxmlformats.org/officeDocument/2006/relationships/image" Target="/word/media/b4ec2eb0-0685-4d17-87bc-b5720a55292e.png" Id="Re63ce33c503345f6" /></Relationships>
</file>