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1f05c55e5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52a45d03b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Satnafarid,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00ae5c7754311" /><Relationship Type="http://schemas.openxmlformats.org/officeDocument/2006/relationships/numbering" Target="/word/numbering.xml" Id="R6cb2223d744640a5" /><Relationship Type="http://schemas.openxmlformats.org/officeDocument/2006/relationships/settings" Target="/word/settings.xml" Id="Rc1129a3c076a46d0" /><Relationship Type="http://schemas.openxmlformats.org/officeDocument/2006/relationships/image" Target="/word/media/2893d057-8b99-4895-b320-e7f78c73ecd2.png" Id="R3e852a45d03b4de3" /></Relationships>
</file>