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b8285e33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218fdef09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6f8797d8248b5" /><Relationship Type="http://schemas.openxmlformats.org/officeDocument/2006/relationships/numbering" Target="/word/numbering.xml" Id="Rd9572e40e6074834" /><Relationship Type="http://schemas.openxmlformats.org/officeDocument/2006/relationships/settings" Target="/word/settings.xml" Id="R01ae41e5ff5d4859" /><Relationship Type="http://schemas.openxmlformats.org/officeDocument/2006/relationships/image" Target="/word/media/cc9246ba-001d-4176-8495-e04d0a11d19e.png" Id="R8bd218fdef094dc0" /></Relationships>
</file>