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94a3cfe78f4d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4c950c808747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Saulghai,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8dca996d1e4ac7" /><Relationship Type="http://schemas.openxmlformats.org/officeDocument/2006/relationships/numbering" Target="/word/numbering.xml" Id="R4c0d728ea0754563" /><Relationship Type="http://schemas.openxmlformats.org/officeDocument/2006/relationships/settings" Target="/word/settings.xml" Id="R97bca592506e4dbe" /><Relationship Type="http://schemas.openxmlformats.org/officeDocument/2006/relationships/image" Target="/word/media/149b73d4-aec0-4f8f-8948-c9df70deb32f.png" Id="R894c950c80874797" /></Relationships>
</file>