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8b27eaf86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a1fcc5c6e1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Sekhalipara,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11488520244f5" /><Relationship Type="http://schemas.openxmlformats.org/officeDocument/2006/relationships/numbering" Target="/word/numbering.xml" Id="Rab59f0cbf912483c" /><Relationship Type="http://schemas.openxmlformats.org/officeDocument/2006/relationships/settings" Target="/word/settings.xml" Id="Ra7d1557656b94eed" /><Relationship Type="http://schemas.openxmlformats.org/officeDocument/2006/relationships/image" Target="/word/media/b923b8f6-fc3f-47f0-bdbb-33d16c38c6bb.png" Id="R93a1fcc5c6e14840" /></Relationships>
</file>