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ea4f14469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497bd725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Sekrauri,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e01715b374d05" /><Relationship Type="http://schemas.openxmlformats.org/officeDocument/2006/relationships/numbering" Target="/word/numbering.xml" Id="Ra8c4c40805084920" /><Relationship Type="http://schemas.openxmlformats.org/officeDocument/2006/relationships/settings" Target="/word/settings.xml" Id="Rb5dc5a8445904907" /><Relationship Type="http://schemas.openxmlformats.org/officeDocument/2006/relationships/image" Target="/word/media/49437fd8-9d4f-4798-ac19-d0cedbbf2943.png" Id="R9f1f497bd7254ea0" /></Relationships>
</file>