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e783749adf4e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160b1ffd874c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Shahabdipur,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b69827b2954e85" /><Relationship Type="http://schemas.openxmlformats.org/officeDocument/2006/relationships/numbering" Target="/word/numbering.xml" Id="R85dc620d1be64f85" /><Relationship Type="http://schemas.openxmlformats.org/officeDocument/2006/relationships/settings" Target="/word/settings.xml" Id="R6fc0cee55a3e4c7e" /><Relationship Type="http://schemas.openxmlformats.org/officeDocument/2006/relationships/image" Target="/word/media/f5718aae-4ec6-41b4-87dc-af99110906b2.png" Id="Rdc160b1ffd874c3e" /></Relationships>
</file>