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b636233e8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4a6d6b954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Shahadubi,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d9e70abf14335" /><Relationship Type="http://schemas.openxmlformats.org/officeDocument/2006/relationships/numbering" Target="/word/numbering.xml" Id="R7c62044db4f24217" /><Relationship Type="http://schemas.openxmlformats.org/officeDocument/2006/relationships/settings" Target="/word/settings.xml" Id="Rb278e5642a5b4cda" /><Relationship Type="http://schemas.openxmlformats.org/officeDocument/2006/relationships/image" Target="/word/media/6883d9c8-f62b-478e-8e1d-559ba1fe2d70.png" Id="Rcd94a6d6b954483e" /></Relationships>
</file>