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10bba2d89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c266c19c7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8e41a6ecb443c" /><Relationship Type="http://schemas.openxmlformats.org/officeDocument/2006/relationships/numbering" Target="/word/numbering.xml" Id="R11dd46ca0fb94bba" /><Relationship Type="http://schemas.openxmlformats.org/officeDocument/2006/relationships/settings" Target="/word/settings.xml" Id="R05e88ab5fd354fab" /><Relationship Type="http://schemas.openxmlformats.org/officeDocument/2006/relationships/image" Target="/word/media/a8bcd427-d856-446c-b3e6-5a475d034303.png" Id="Ra20c266c19c746c9" /></Relationships>
</file>