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250e3c5a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6a29b6f76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da88064bf4aa3" /><Relationship Type="http://schemas.openxmlformats.org/officeDocument/2006/relationships/numbering" Target="/word/numbering.xml" Id="R445a3f4765e54396" /><Relationship Type="http://schemas.openxmlformats.org/officeDocument/2006/relationships/settings" Target="/word/settings.xml" Id="Rc6b332a1b3134452" /><Relationship Type="http://schemas.openxmlformats.org/officeDocument/2006/relationships/image" Target="/word/media/02f03c9f-255d-4a5b-8e6b-3feada3830d9.png" Id="R97e6a29b6f764bbc" /></Relationships>
</file>