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1e2454290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ec274b07e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4f6093c4c4229" /><Relationship Type="http://schemas.openxmlformats.org/officeDocument/2006/relationships/numbering" Target="/word/numbering.xml" Id="R7a1f14647e2946a0" /><Relationship Type="http://schemas.openxmlformats.org/officeDocument/2006/relationships/settings" Target="/word/settings.xml" Id="Rc7923681ff3144e0" /><Relationship Type="http://schemas.openxmlformats.org/officeDocument/2006/relationships/image" Target="/word/media/5185f6c6-44c8-4f4b-8fe0-5fcfebd005eb.png" Id="Rae3ec274b07e447c" /></Relationships>
</file>