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a246b3a32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134722264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 Sundar,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3299163a64b8d" /><Relationship Type="http://schemas.openxmlformats.org/officeDocument/2006/relationships/numbering" Target="/word/numbering.xml" Id="R33d3767879be459b" /><Relationship Type="http://schemas.openxmlformats.org/officeDocument/2006/relationships/settings" Target="/word/settings.xml" Id="R883867ad76b14dc3" /><Relationship Type="http://schemas.openxmlformats.org/officeDocument/2006/relationships/image" Target="/word/media/da401888-379f-4f3b-80fe-0573d67954cb.png" Id="R71e1347222644991" /></Relationships>
</file>