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545360ae2248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a8e3f6e2ef42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Shaikherhat,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302584aefb4843" /><Relationship Type="http://schemas.openxmlformats.org/officeDocument/2006/relationships/numbering" Target="/word/numbering.xml" Id="R2eb77cebb76b44ec" /><Relationship Type="http://schemas.openxmlformats.org/officeDocument/2006/relationships/settings" Target="/word/settings.xml" Id="Rf01e5e5d4ae14b4f" /><Relationship Type="http://schemas.openxmlformats.org/officeDocument/2006/relationships/image" Target="/word/media/1508bcaf-a156-477b-bdc1-d86222a32079.png" Id="Rbea8e3f6e2ef4218" /></Relationships>
</file>