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a5564ab76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3a7a3802e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Shankarpur,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eb74e7afb4071" /><Relationship Type="http://schemas.openxmlformats.org/officeDocument/2006/relationships/numbering" Target="/word/numbering.xml" Id="R19d902b2edc34f14" /><Relationship Type="http://schemas.openxmlformats.org/officeDocument/2006/relationships/settings" Target="/word/settings.xml" Id="Rdf12d0aa39ef4825" /><Relationship Type="http://schemas.openxmlformats.org/officeDocument/2006/relationships/image" Target="/word/media/36164c37-9886-4ea0-81c2-8dfc3faf4c98.png" Id="Raae3a7a3802e453f" /></Relationships>
</file>