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ba763e82a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ef4461021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Shimkhali,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1af6d385b411f" /><Relationship Type="http://schemas.openxmlformats.org/officeDocument/2006/relationships/numbering" Target="/word/numbering.xml" Id="Re3348972390a4ce0" /><Relationship Type="http://schemas.openxmlformats.org/officeDocument/2006/relationships/settings" Target="/word/settings.xml" Id="R1f06374be80c4c8c" /><Relationship Type="http://schemas.openxmlformats.org/officeDocument/2006/relationships/image" Target="/word/media/0f698b0a-ed0f-44be-8ec4-96fc47d60b7f.png" Id="R80eef44610214fe4" /></Relationships>
</file>