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2151c53fa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e1ece6a6d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Shingari,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37ecd49d040d9" /><Relationship Type="http://schemas.openxmlformats.org/officeDocument/2006/relationships/numbering" Target="/word/numbering.xml" Id="R09f115c676ff4f13" /><Relationship Type="http://schemas.openxmlformats.org/officeDocument/2006/relationships/settings" Target="/word/settings.xml" Id="R48bb3936235b4644" /><Relationship Type="http://schemas.openxmlformats.org/officeDocument/2006/relationships/image" Target="/word/media/14baa94b-4f36-441f-88fe-f9b370439f1f.png" Id="Rfd5e1ece6a6d4178" /></Relationships>
</file>