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84206a433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9416d1e6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Shobhaganj,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4d7cec2c4159" /><Relationship Type="http://schemas.openxmlformats.org/officeDocument/2006/relationships/numbering" Target="/word/numbering.xml" Id="R110a61951a6f4487" /><Relationship Type="http://schemas.openxmlformats.org/officeDocument/2006/relationships/settings" Target="/word/settings.xml" Id="R317372ff49ec485a" /><Relationship Type="http://schemas.openxmlformats.org/officeDocument/2006/relationships/image" Target="/word/media/8bdad0e1-e7ee-45f1-933c-f28e523946d2.png" Id="R1adf9416d1e64cea" /></Relationships>
</file>