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cc5dec564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dd462331c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Swarapdipur,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b42244dc74ad0" /><Relationship Type="http://schemas.openxmlformats.org/officeDocument/2006/relationships/numbering" Target="/word/numbering.xml" Id="R14f5bb4ecd6c40a5" /><Relationship Type="http://schemas.openxmlformats.org/officeDocument/2006/relationships/settings" Target="/word/settings.xml" Id="Rfd597e02ed6c4b28" /><Relationship Type="http://schemas.openxmlformats.org/officeDocument/2006/relationships/image" Target="/word/media/99534934-3be8-41ac-82aa-cb87679d52fa.png" Id="Raa2dd462331c4b53" /></Relationships>
</file>