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480c793b5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61ea12a09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Tailkai,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6e641fe204b5c" /><Relationship Type="http://schemas.openxmlformats.org/officeDocument/2006/relationships/numbering" Target="/word/numbering.xml" Id="R82d272ebc4774c30" /><Relationship Type="http://schemas.openxmlformats.org/officeDocument/2006/relationships/settings" Target="/word/settings.xml" Id="R2d364bfc0ed64dac" /><Relationship Type="http://schemas.openxmlformats.org/officeDocument/2006/relationships/image" Target="/word/media/8739ac95-bbed-4a65-9249-f7a03e44587a.png" Id="Rb4261ea12a094dae" /></Relationships>
</file>