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cde5093e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de8f63888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337576b1d4b6c" /><Relationship Type="http://schemas.openxmlformats.org/officeDocument/2006/relationships/numbering" Target="/word/numbering.xml" Id="Re1d65c01d83e470b" /><Relationship Type="http://schemas.openxmlformats.org/officeDocument/2006/relationships/settings" Target="/word/settings.xml" Id="Rda11f5e2538d41aa" /><Relationship Type="http://schemas.openxmlformats.org/officeDocument/2006/relationships/image" Target="/word/media/309a54f0-3d30-4ad7-8526-b3cc32cb98ce.png" Id="R025de8f63888434d" /></Relationships>
</file>