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0e785d64d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da0f8a1563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Talanda Uparpara,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154146b6548c9" /><Relationship Type="http://schemas.openxmlformats.org/officeDocument/2006/relationships/numbering" Target="/word/numbering.xml" Id="Re3481295cef8425d" /><Relationship Type="http://schemas.openxmlformats.org/officeDocument/2006/relationships/settings" Target="/word/settings.xml" Id="R41d813fc79fe4b58" /><Relationship Type="http://schemas.openxmlformats.org/officeDocument/2006/relationships/image" Target="/word/media/66c25e30-3762-44a4-9237-22045d62e8a3.png" Id="R07da0f8a156348fc" /></Relationships>
</file>