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bf228c82d34e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1d1f50cb1449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Talla,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942fcf74b94d8c" /><Relationship Type="http://schemas.openxmlformats.org/officeDocument/2006/relationships/numbering" Target="/word/numbering.xml" Id="R7282fb7b73d049c5" /><Relationship Type="http://schemas.openxmlformats.org/officeDocument/2006/relationships/settings" Target="/word/settings.xml" Id="R7166e311d2ce4afc" /><Relationship Type="http://schemas.openxmlformats.org/officeDocument/2006/relationships/image" Target="/word/media/8b9f71ab-108c-49e6-8ac9-095c08583d7d.png" Id="R721d1f50cb14496a" /></Relationships>
</file>