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10b6aaf0c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265d30f76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Taloch,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b6a21ad8b421a" /><Relationship Type="http://schemas.openxmlformats.org/officeDocument/2006/relationships/numbering" Target="/word/numbering.xml" Id="Rf2488b8561f24e00" /><Relationship Type="http://schemas.openxmlformats.org/officeDocument/2006/relationships/settings" Target="/word/settings.xml" Id="R0ea804570910422b" /><Relationship Type="http://schemas.openxmlformats.org/officeDocument/2006/relationships/image" Target="/word/media/e70527a4-3b70-43b4-8053-393a2526fbbb.png" Id="R073265d30f764d44" /></Relationships>
</file>