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33dddc930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b1521db48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Tamrasasan,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927dc1fbe4e33" /><Relationship Type="http://schemas.openxmlformats.org/officeDocument/2006/relationships/numbering" Target="/word/numbering.xml" Id="R7bd7df1a6f8247b3" /><Relationship Type="http://schemas.openxmlformats.org/officeDocument/2006/relationships/settings" Target="/word/settings.xml" Id="R6fddbbd157ad448d" /><Relationship Type="http://schemas.openxmlformats.org/officeDocument/2006/relationships/image" Target="/word/media/3eb85b0b-9852-491c-a25b-bcec6b570758.png" Id="Rf9eb1521db48404e" /></Relationships>
</file>