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b5b496344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21bd7f617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2300b95c04048" /><Relationship Type="http://schemas.openxmlformats.org/officeDocument/2006/relationships/numbering" Target="/word/numbering.xml" Id="Rd266f8ca9b934859" /><Relationship Type="http://schemas.openxmlformats.org/officeDocument/2006/relationships/settings" Target="/word/settings.xml" Id="R537555ef93784713" /><Relationship Type="http://schemas.openxmlformats.org/officeDocument/2006/relationships/image" Target="/word/media/911bd04d-bffe-43b2-9119-405e752a1d7e.png" Id="Rfab21bd7f6174b6b" /></Relationships>
</file>