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287f68cbf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d17ccfc34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23851893954faf" /><Relationship Type="http://schemas.openxmlformats.org/officeDocument/2006/relationships/numbering" Target="/word/numbering.xml" Id="Rdd445245d6734394" /><Relationship Type="http://schemas.openxmlformats.org/officeDocument/2006/relationships/settings" Target="/word/settings.xml" Id="R4cae44d5cd4d4b53" /><Relationship Type="http://schemas.openxmlformats.org/officeDocument/2006/relationships/image" Target="/word/media/f810d629-85a2-460e-84c5-30c922ef7d97.png" Id="R6c5d17ccfc344d1f" /></Relationships>
</file>