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cf6a97aa4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20b3c6407a45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Gomel,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b3fe6223064e87" /><Relationship Type="http://schemas.openxmlformats.org/officeDocument/2006/relationships/numbering" Target="/word/numbering.xml" Id="R1c3a263d7fe345df" /><Relationship Type="http://schemas.openxmlformats.org/officeDocument/2006/relationships/settings" Target="/word/settings.xml" Id="Rc783b95f3b7e47f7" /><Relationship Type="http://schemas.openxmlformats.org/officeDocument/2006/relationships/image" Target="/word/media/b98a2bbe-af79-46d8-9363-8d964ff9d13b.png" Id="R1220b3c6407a452e" /></Relationships>
</file>