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48570c5b4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537bc6fb1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Lida,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587cc3c5a45c9" /><Relationship Type="http://schemas.openxmlformats.org/officeDocument/2006/relationships/numbering" Target="/word/numbering.xml" Id="Rf6c8bfa9720f42e5" /><Relationship Type="http://schemas.openxmlformats.org/officeDocument/2006/relationships/settings" Target="/word/settings.xml" Id="R516156462e164675" /><Relationship Type="http://schemas.openxmlformats.org/officeDocument/2006/relationships/image" Target="/word/media/9133097c-86c0-45f5-aa0a-87767294f8d8.png" Id="Re1f537bc6fb14d16" /></Relationships>
</file>