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4aee366bf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c92d941e9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Maladzyechna,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dfcf5220e4fff" /><Relationship Type="http://schemas.openxmlformats.org/officeDocument/2006/relationships/numbering" Target="/word/numbering.xml" Id="Rbc2785c12b194885" /><Relationship Type="http://schemas.openxmlformats.org/officeDocument/2006/relationships/settings" Target="/word/settings.xml" Id="R60ca5130afed4e88" /><Relationship Type="http://schemas.openxmlformats.org/officeDocument/2006/relationships/image" Target="/word/media/7242c670-2145-47f6-b3cf-89c84ca36d37.png" Id="R180c92d941e94bb0" /></Relationships>
</file>