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8ba46a82f0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c6237b344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Slutsk,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2fce0e05c44842" /><Relationship Type="http://schemas.openxmlformats.org/officeDocument/2006/relationships/numbering" Target="/word/numbering.xml" Id="R7a80e738a4d442a1" /><Relationship Type="http://schemas.openxmlformats.org/officeDocument/2006/relationships/settings" Target="/word/settings.xml" Id="R44693c21c25c4087" /><Relationship Type="http://schemas.openxmlformats.org/officeDocument/2006/relationships/image" Target="/word/media/9f23c5e8-cbc0-45d2-bf07-a1a4a61e83d6.png" Id="R6a7c6237b34449cf" /></Relationships>
</file>