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4b393cd6f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48c6f7e28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Aarle,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ad55050bf4fe6" /><Relationship Type="http://schemas.openxmlformats.org/officeDocument/2006/relationships/numbering" Target="/word/numbering.xml" Id="Rdd60fcdd246a4e8e" /><Relationship Type="http://schemas.openxmlformats.org/officeDocument/2006/relationships/settings" Target="/word/settings.xml" Id="Rddd0d0b47d434a4a" /><Relationship Type="http://schemas.openxmlformats.org/officeDocument/2006/relationships/image" Target="/word/media/824c5407-cbba-4980-94f0-4fb39bd47309.png" Id="R0b848c6f7e284e56" /></Relationships>
</file>