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5324968e0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4f71a022b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Aartrijke,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8cf635cf148f5" /><Relationship Type="http://schemas.openxmlformats.org/officeDocument/2006/relationships/numbering" Target="/word/numbering.xml" Id="Raf6c6d858e1f4579" /><Relationship Type="http://schemas.openxmlformats.org/officeDocument/2006/relationships/settings" Target="/word/settings.xml" Id="Rbf96cad0e4f94dd6" /><Relationship Type="http://schemas.openxmlformats.org/officeDocument/2006/relationships/image" Target="/word/media/fc3b1ce2-5cc5-4c41-b105-d96e21192fe3.png" Id="R1fe4f71a022b45a9" /></Relationships>
</file>