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214111998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b56f78977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e3a612d534d44" /><Relationship Type="http://schemas.openxmlformats.org/officeDocument/2006/relationships/numbering" Target="/word/numbering.xml" Id="R83a9852527f14c24" /><Relationship Type="http://schemas.openxmlformats.org/officeDocument/2006/relationships/settings" Target="/word/settings.xml" Id="R3441a4e657d44116" /><Relationship Type="http://schemas.openxmlformats.org/officeDocument/2006/relationships/image" Target="/word/media/96a97605-c66f-452b-8472-032b46e34108.png" Id="R7d1b56f789774400" /></Relationships>
</file>