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f0fd6acc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82b39f86c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9c62a1fe42b3" /><Relationship Type="http://schemas.openxmlformats.org/officeDocument/2006/relationships/numbering" Target="/word/numbering.xml" Id="R76abf30d1e5f4fb0" /><Relationship Type="http://schemas.openxmlformats.org/officeDocument/2006/relationships/settings" Target="/word/settings.xml" Id="R4eed668df2a64116" /><Relationship Type="http://schemas.openxmlformats.org/officeDocument/2006/relationships/image" Target="/word/media/34fad30e-ba2b-458e-93e1-7bb32a75e09d.png" Id="R38582b39f86c4326" /></Relationships>
</file>