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30592d5a8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19e6c813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616aee8b74cc9" /><Relationship Type="http://schemas.openxmlformats.org/officeDocument/2006/relationships/numbering" Target="/word/numbering.xml" Id="Ra6bf7f9b8bb24afc" /><Relationship Type="http://schemas.openxmlformats.org/officeDocument/2006/relationships/settings" Target="/word/settings.xml" Id="Re2a21f758e684e89" /><Relationship Type="http://schemas.openxmlformats.org/officeDocument/2006/relationships/image" Target="/word/media/b1d406ed-dd95-420d-b8fd-e5fabf20dc92.png" Id="Rac119e6c81394a40" /></Relationships>
</file>