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19086f003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8bcb667f4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 de Laviot,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a4eb0d8aa428e" /><Relationship Type="http://schemas.openxmlformats.org/officeDocument/2006/relationships/numbering" Target="/word/numbering.xml" Id="R095926dcea0c4daf" /><Relationship Type="http://schemas.openxmlformats.org/officeDocument/2006/relationships/settings" Target="/word/settings.xml" Id="Rb47d3dbd0d28482c" /><Relationship Type="http://schemas.openxmlformats.org/officeDocument/2006/relationships/image" Target="/word/media/6146ce6a-e108-46b8-8ff2-194dad0eb6e7.png" Id="Rf808bcb667f44175" /></Relationships>
</file>