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1ae398a0d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f5cb52fa1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 Coron,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9d04c3fee41f5" /><Relationship Type="http://schemas.openxmlformats.org/officeDocument/2006/relationships/numbering" Target="/word/numbering.xml" Id="Rbc1f0660e1cd468c" /><Relationship Type="http://schemas.openxmlformats.org/officeDocument/2006/relationships/settings" Target="/word/settings.xml" Id="R9a956e3b8aee4b7b" /><Relationship Type="http://schemas.openxmlformats.org/officeDocument/2006/relationships/image" Target="/word/media/bb21c10e-488a-4409-876c-6cf5ae50383d.png" Id="Rff2f5cb52fa14f8d" /></Relationships>
</file>