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26cb7a523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4e87d4fb7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Beausaint,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89cecb5284f11" /><Relationship Type="http://schemas.openxmlformats.org/officeDocument/2006/relationships/numbering" Target="/word/numbering.xml" Id="R168f6c0da8154712" /><Relationship Type="http://schemas.openxmlformats.org/officeDocument/2006/relationships/settings" Target="/word/settings.xml" Id="Ra173aefbaeff4a8f" /><Relationship Type="http://schemas.openxmlformats.org/officeDocument/2006/relationships/image" Target="/word/media/b7504d45-ebbf-44e7-a06e-b18ab17b70c6.png" Id="R1eb4e87d4fb74bbd" /></Relationships>
</file>