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dd4002630748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5abb9824084c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Bertogne,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8ce89e4a1b47d5" /><Relationship Type="http://schemas.openxmlformats.org/officeDocument/2006/relationships/numbering" Target="/word/numbering.xml" Id="R7668e7f12cdc49f5" /><Relationship Type="http://schemas.openxmlformats.org/officeDocument/2006/relationships/settings" Target="/word/settings.xml" Id="Rfbb2f0d7d9b74439" /><Relationship Type="http://schemas.openxmlformats.org/officeDocument/2006/relationships/image" Target="/word/media/2d00cbc0-d717-4263-884a-c4eb1d4314f7.png" Id="Rb65abb9824084cf1" /></Relationships>
</file>