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4a8e7f264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ad08a7334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Bever,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6e429d50145e8" /><Relationship Type="http://schemas.openxmlformats.org/officeDocument/2006/relationships/numbering" Target="/word/numbering.xml" Id="R87b86c7d57ae4b50" /><Relationship Type="http://schemas.openxmlformats.org/officeDocument/2006/relationships/settings" Target="/word/settings.xml" Id="R01821d3a95af4129" /><Relationship Type="http://schemas.openxmlformats.org/officeDocument/2006/relationships/image" Target="/word/media/71271001-c1b9-4951-84b4-1620a8187016.png" Id="R431ad08a7334488a" /></Relationships>
</file>