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a65159da8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b28b1aa6c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78dfb1a154461" /><Relationship Type="http://schemas.openxmlformats.org/officeDocument/2006/relationships/numbering" Target="/word/numbering.xml" Id="Re1c425fa34c543ce" /><Relationship Type="http://schemas.openxmlformats.org/officeDocument/2006/relationships/settings" Target="/word/settings.xml" Id="Rc66ff2afd7834d6d" /><Relationship Type="http://schemas.openxmlformats.org/officeDocument/2006/relationships/image" Target="/word/media/06f8029c-22e2-4a87-8d28-4cac6257e647.png" Id="Rbd4b28b1aa6c4ebc" /></Relationships>
</file>